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A0" w:rsidRDefault="00347D6C" w:rsidP="00EC241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«Васильевская ООШ»</w:t>
      </w:r>
    </w:p>
    <w:p w:rsidR="00EC241A" w:rsidRPr="00EC241A" w:rsidRDefault="00EC241A" w:rsidP="00EC241A">
      <w:pPr>
        <w:jc w:val="center"/>
        <w:rPr>
          <w:rFonts w:ascii="Times New Roman" w:hAnsi="Times New Roman" w:cs="Times New Roman"/>
          <w:sz w:val="28"/>
        </w:rPr>
      </w:pPr>
      <w:r w:rsidRPr="00EC241A">
        <w:rPr>
          <w:rFonts w:ascii="Times New Roman" w:hAnsi="Times New Roman" w:cs="Times New Roman"/>
          <w:sz w:val="28"/>
        </w:rPr>
        <w:t>ПЛАН</w:t>
      </w:r>
    </w:p>
    <w:p w:rsidR="00BA7810" w:rsidRDefault="00EC241A" w:rsidP="00EC241A">
      <w:pPr>
        <w:jc w:val="center"/>
        <w:rPr>
          <w:rFonts w:ascii="Times New Roman" w:hAnsi="Times New Roman" w:cs="Times New Roman"/>
          <w:sz w:val="28"/>
        </w:rPr>
      </w:pPr>
      <w:r w:rsidRPr="00EC241A">
        <w:rPr>
          <w:rFonts w:ascii="Times New Roman" w:hAnsi="Times New Roman" w:cs="Times New Roman"/>
          <w:sz w:val="28"/>
        </w:rPr>
        <w:t>по  улучшению качества  работы  учреждения  и  устранению  нед</w:t>
      </w:r>
      <w:r>
        <w:rPr>
          <w:rFonts w:ascii="Times New Roman" w:hAnsi="Times New Roman" w:cs="Times New Roman"/>
          <w:sz w:val="28"/>
        </w:rPr>
        <w:t xml:space="preserve">остатков,  выявленных  в  ходе </w:t>
      </w:r>
      <w:r w:rsidRPr="00EC241A">
        <w:rPr>
          <w:rFonts w:ascii="Times New Roman" w:hAnsi="Times New Roman" w:cs="Times New Roman"/>
          <w:sz w:val="28"/>
        </w:rPr>
        <w:t>независимой оценки</w:t>
      </w:r>
    </w:p>
    <w:tbl>
      <w:tblPr>
        <w:tblStyle w:val="a3"/>
        <w:tblW w:w="0" w:type="auto"/>
        <w:tblLook w:val="04A0"/>
      </w:tblPr>
      <w:tblGrid>
        <w:gridCol w:w="594"/>
        <w:gridCol w:w="4513"/>
        <w:gridCol w:w="2692"/>
        <w:gridCol w:w="2055"/>
      </w:tblGrid>
      <w:tr w:rsidR="004B17F6" w:rsidTr="004B17F6">
        <w:tc>
          <w:tcPr>
            <w:tcW w:w="594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4513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Информация о деятельности</w:t>
            </w:r>
            <w:r w:rsidRPr="00EC241A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692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Сроки</w:t>
            </w:r>
          </w:p>
        </w:tc>
        <w:tc>
          <w:tcPr>
            <w:tcW w:w="2055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ФИО, должность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ответственного</w:t>
            </w:r>
            <w:proofErr w:type="gramEnd"/>
          </w:p>
        </w:tc>
      </w:tr>
      <w:tr w:rsidR="004B17F6" w:rsidTr="00B74F09">
        <w:tc>
          <w:tcPr>
            <w:tcW w:w="9854" w:type="dxa"/>
            <w:gridSpan w:val="4"/>
          </w:tcPr>
          <w:p w:rsidR="004B17F6" w:rsidRDefault="004B17F6" w:rsidP="00EC241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К</w:t>
            </w:r>
            <w:r w:rsidRPr="00EC241A">
              <w:rPr>
                <w:rFonts w:ascii="Times New Roman" w:hAnsi="Times New Roman" w:cs="Times New Roman"/>
                <w:b/>
                <w:bCs/>
                <w:sz w:val="28"/>
              </w:rPr>
              <w:t>ритери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й</w:t>
            </w:r>
            <w:r w:rsidRPr="00EC241A">
              <w:rPr>
                <w:rFonts w:ascii="Times New Roman" w:hAnsi="Times New Roman" w:cs="Times New Roman"/>
                <w:b/>
                <w:bCs/>
                <w:sz w:val="28"/>
              </w:rPr>
              <w:t xml:space="preserve"> «Открытость и доступность информации об организации</w:t>
            </w:r>
            <w:r w:rsidRPr="00EC241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C241A">
              <w:rPr>
                <w:rFonts w:ascii="Times New Roman" w:hAnsi="Times New Roman" w:cs="Times New Roman"/>
                <w:b/>
                <w:sz w:val="28"/>
              </w:rPr>
              <w:t>на официальном сайте организации в сети «Интернет»</w:t>
            </w:r>
          </w:p>
        </w:tc>
      </w:tr>
      <w:tr w:rsidR="004B17F6" w:rsidTr="004B17F6">
        <w:tc>
          <w:tcPr>
            <w:tcW w:w="594" w:type="dxa"/>
          </w:tcPr>
          <w:p w:rsidR="004B17F6" w:rsidRPr="00EC241A" w:rsidRDefault="004B17F6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EC241A">
              <w:rPr>
                <w:rFonts w:ascii="Times New Roman" w:hAnsi="Times New Roman" w:cs="Times New Roman"/>
                <w:sz w:val="28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2692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 2019</w:t>
            </w:r>
          </w:p>
        </w:tc>
        <w:tc>
          <w:tcPr>
            <w:tcW w:w="2055" w:type="dxa"/>
          </w:tcPr>
          <w:p w:rsidR="004B17F6" w:rsidRDefault="00855117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Дурягин А.С., учитель информатики</w:t>
            </w:r>
          </w:p>
        </w:tc>
      </w:tr>
      <w:tr w:rsidR="004B17F6" w:rsidTr="004B17F6">
        <w:tc>
          <w:tcPr>
            <w:tcW w:w="594" w:type="dxa"/>
          </w:tcPr>
          <w:p w:rsidR="004B17F6" w:rsidRPr="00EC241A" w:rsidRDefault="004B17F6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EC241A">
              <w:rPr>
                <w:rFonts w:ascii="Times New Roman" w:hAnsi="Times New Roman" w:cs="Times New Roman"/>
                <w:sz w:val="28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2692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 2019</w:t>
            </w:r>
          </w:p>
        </w:tc>
        <w:tc>
          <w:tcPr>
            <w:tcW w:w="2055" w:type="dxa"/>
          </w:tcPr>
          <w:p w:rsidR="004B17F6" w:rsidRDefault="00855117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Дудникова И.В., директор</w:t>
            </w:r>
          </w:p>
        </w:tc>
      </w:tr>
      <w:tr w:rsidR="004B17F6" w:rsidTr="004B17F6">
        <w:tc>
          <w:tcPr>
            <w:tcW w:w="594" w:type="dxa"/>
          </w:tcPr>
          <w:p w:rsidR="004B17F6" w:rsidRPr="00EC241A" w:rsidRDefault="004B17F6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</w:t>
            </w:r>
            <w:r w:rsidRPr="00EC241A">
              <w:rPr>
                <w:rFonts w:ascii="Times New Roman" w:hAnsi="Times New Roman" w:cs="Times New Roman"/>
                <w:sz w:val="28"/>
              </w:rPr>
              <w:t>нформация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  <w:tc>
          <w:tcPr>
            <w:tcW w:w="2692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 2019</w:t>
            </w:r>
          </w:p>
        </w:tc>
        <w:tc>
          <w:tcPr>
            <w:tcW w:w="2055" w:type="dxa"/>
          </w:tcPr>
          <w:p w:rsidR="004B17F6" w:rsidRDefault="00855117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Дурягин А.С., учитель информатики</w:t>
            </w:r>
          </w:p>
        </w:tc>
      </w:tr>
      <w:tr w:rsidR="004B17F6" w:rsidTr="004B17F6">
        <w:tc>
          <w:tcPr>
            <w:tcW w:w="594" w:type="dxa"/>
          </w:tcPr>
          <w:p w:rsidR="004B17F6" w:rsidRPr="00EC241A" w:rsidRDefault="004B17F6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</w:t>
            </w:r>
            <w:r w:rsidRPr="00EC241A">
              <w:rPr>
                <w:rFonts w:ascii="Times New Roman" w:hAnsi="Times New Roman" w:cs="Times New Roman"/>
                <w:sz w:val="28"/>
              </w:rPr>
              <w:t>раздела "Часто задаваемые вопросы"</w:t>
            </w:r>
          </w:p>
        </w:tc>
        <w:tc>
          <w:tcPr>
            <w:tcW w:w="2692" w:type="dxa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 2019</w:t>
            </w:r>
          </w:p>
        </w:tc>
        <w:tc>
          <w:tcPr>
            <w:tcW w:w="2055" w:type="dxa"/>
          </w:tcPr>
          <w:p w:rsidR="004B17F6" w:rsidRDefault="009105D8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Дурягин А.С., учитель информатики</w:t>
            </w:r>
          </w:p>
        </w:tc>
      </w:tr>
      <w:tr w:rsidR="004B17F6" w:rsidTr="0036358D">
        <w:tc>
          <w:tcPr>
            <w:tcW w:w="9854" w:type="dxa"/>
            <w:gridSpan w:val="4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К</w:t>
            </w:r>
            <w:r w:rsidRPr="00EC241A">
              <w:rPr>
                <w:rFonts w:ascii="Times New Roman" w:hAnsi="Times New Roman" w:cs="Times New Roman"/>
                <w:b/>
                <w:bCs/>
                <w:sz w:val="28"/>
              </w:rPr>
              <w:t>ритери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й</w:t>
            </w:r>
            <w:r w:rsidRPr="00EC241A">
              <w:rPr>
                <w:rFonts w:ascii="Times New Roman" w:hAnsi="Times New Roman" w:cs="Times New Roman"/>
                <w:b/>
                <w:bCs/>
                <w:sz w:val="28"/>
              </w:rPr>
              <w:t xml:space="preserve"> «Комфортность условий предоставления услуг, в том числе время ожидания предоставления услуг»</w:t>
            </w:r>
          </w:p>
        </w:tc>
      </w:tr>
      <w:tr w:rsidR="004B17F6" w:rsidTr="00B53075">
        <w:tc>
          <w:tcPr>
            <w:tcW w:w="594" w:type="dxa"/>
          </w:tcPr>
          <w:p w:rsidR="004B17F6" w:rsidRPr="00EC241A" w:rsidRDefault="004B17F6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</w:t>
            </w:r>
            <w:r w:rsidRPr="00EC241A">
              <w:rPr>
                <w:rFonts w:ascii="Times New Roman" w:hAnsi="Times New Roman" w:cs="Times New Roman"/>
                <w:sz w:val="28"/>
              </w:rPr>
              <w:t>комфортной зоны отдыха (ожидания), оборудованной соответствующей мебелью</w:t>
            </w:r>
          </w:p>
        </w:tc>
        <w:tc>
          <w:tcPr>
            <w:tcW w:w="4747" w:type="dxa"/>
            <w:gridSpan w:val="2"/>
          </w:tcPr>
          <w:p w:rsidR="004B17F6" w:rsidRDefault="004B17F6" w:rsidP="00EC24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школе ведется образовательный процесс, в котором не существует понятия «время ожидания предоставления услуги»</w:t>
            </w:r>
          </w:p>
        </w:tc>
      </w:tr>
      <w:tr w:rsidR="004B17F6" w:rsidTr="00835865">
        <w:tc>
          <w:tcPr>
            <w:tcW w:w="9854" w:type="dxa"/>
            <w:gridSpan w:val="4"/>
          </w:tcPr>
          <w:p w:rsidR="004B17F6" w:rsidRDefault="004B17F6" w:rsidP="007C08A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К</w:t>
            </w:r>
            <w:r w:rsidRPr="007C08A0">
              <w:rPr>
                <w:rFonts w:ascii="Times New Roman" w:hAnsi="Times New Roman" w:cs="Times New Roman"/>
                <w:b/>
                <w:bCs/>
                <w:sz w:val="28"/>
              </w:rPr>
              <w:t>ритери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й</w:t>
            </w:r>
            <w:r w:rsidRPr="007C08A0">
              <w:rPr>
                <w:rFonts w:ascii="Times New Roman" w:hAnsi="Times New Roman" w:cs="Times New Roman"/>
                <w:b/>
                <w:bCs/>
                <w:sz w:val="28"/>
              </w:rPr>
              <w:t xml:space="preserve"> «Д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оступность услуг для инвалидов»</w:t>
            </w:r>
          </w:p>
        </w:tc>
      </w:tr>
      <w:tr w:rsidR="004B17F6" w:rsidTr="00207499">
        <w:tc>
          <w:tcPr>
            <w:tcW w:w="9854" w:type="dxa"/>
            <w:gridSpan w:val="4"/>
          </w:tcPr>
          <w:p w:rsidR="004B17F6" w:rsidRDefault="004B17F6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Оборудование</w:t>
            </w:r>
            <w:r w:rsidRPr="007C08A0">
              <w:rPr>
                <w:rFonts w:ascii="Times New Roman" w:hAnsi="Times New Roman" w:cs="Times New Roman"/>
                <w:sz w:val="28"/>
              </w:rPr>
              <w:t xml:space="preserve"> помещения образовательной организации и прилегающей к ней территории с учетом доступности для инвалидов</w:t>
            </w:r>
            <w:r>
              <w:rPr>
                <w:rFonts w:ascii="Times New Roman" w:hAnsi="Times New Roman" w:cs="Times New Roman"/>
                <w:sz w:val="28"/>
              </w:rPr>
              <w:t>, в частности:</w:t>
            </w: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входные группы пандусами (подъёмными платформами)</w:t>
            </w:r>
          </w:p>
        </w:tc>
        <w:tc>
          <w:tcPr>
            <w:tcW w:w="2692" w:type="dxa"/>
            <w:vMerge w:val="restart"/>
          </w:tcPr>
          <w:p w:rsidR="00855117" w:rsidRDefault="00855117" w:rsidP="007C08A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мере поступления финансирования при условии обучения в школе детей с особыми образовательными потребностями</w:t>
            </w:r>
          </w:p>
        </w:tc>
        <w:tc>
          <w:tcPr>
            <w:tcW w:w="2055" w:type="dxa"/>
            <w:vMerge w:val="restart"/>
          </w:tcPr>
          <w:p w:rsidR="00855117" w:rsidRDefault="00855117" w:rsidP="007C08A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Дудникова И.В., директор</w:t>
            </w: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выделенными стоянками для автотранспортных средств инвалидов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адаптированными лифтами, поручнями, расширенными дверными проёмами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специальными креслами-колясками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специально оборудованными санитарно-гигиеническими помещениями в организации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B17F6" w:rsidTr="00452114">
        <w:tc>
          <w:tcPr>
            <w:tcW w:w="9854" w:type="dxa"/>
            <w:gridSpan w:val="4"/>
          </w:tcPr>
          <w:p w:rsidR="004B17F6" w:rsidRPr="007C08A0" w:rsidRDefault="004B17F6" w:rsidP="007C08A0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 w:colFirst="0" w:colLast="0"/>
            <w:r w:rsidRPr="007C08A0">
              <w:rPr>
                <w:rFonts w:ascii="Times New Roman" w:hAnsi="Times New Roman" w:cs="Times New Roman"/>
                <w:sz w:val="28"/>
              </w:rPr>
              <w:t>Обеспеч</w:t>
            </w:r>
            <w:r>
              <w:rPr>
                <w:rFonts w:ascii="Times New Roman" w:hAnsi="Times New Roman" w:cs="Times New Roman"/>
                <w:sz w:val="28"/>
              </w:rPr>
              <w:t>ение</w:t>
            </w:r>
            <w:r w:rsidRPr="007C08A0">
              <w:rPr>
                <w:rFonts w:ascii="Times New Roman" w:hAnsi="Times New Roman" w:cs="Times New Roman"/>
                <w:sz w:val="28"/>
              </w:rPr>
              <w:t xml:space="preserve"> в организации условия доступности, позволяющие инвалидам получать услуги наравне с другими, в частности</w: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</w:tc>
      </w:tr>
      <w:bookmarkEnd w:id="0"/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дублировать для инвалидов по слуху и зрению звуковую и зрительную информацию</w:t>
            </w:r>
          </w:p>
        </w:tc>
        <w:tc>
          <w:tcPr>
            <w:tcW w:w="2692" w:type="dxa"/>
            <w:vMerge w:val="restart"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  <w:r w:rsidRPr="004B17F6">
              <w:rPr>
                <w:rFonts w:ascii="Times New Roman" w:hAnsi="Times New Roman" w:cs="Times New Roman"/>
                <w:sz w:val="28"/>
              </w:rPr>
              <w:t>по мере поступления финансирования при условии обучения в школе детей с особыми образовательными потребностями</w:t>
            </w:r>
          </w:p>
        </w:tc>
        <w:tc>
          <w:tcPr>
            <w:tcW w:w="2055" w:type="dxa"/>
            <w:vMerge w:val="restart"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Дудникова И.В., директор</w:t>
            </w: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дублировать надписи знаками, выполненными рельефно-точечным шрифтом Брайля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 xml:space="preserve">- предоставить инвалидам по слуху (слуху и зрению) услуги </w:t>
            </w:r>
            <w:proofErr w:type="spellStart"/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сурдопереводчика</w:t>
            </w:r>
            <w:proofErr w:type="spellEnd"/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 xml:space="preserve"> (</w:t>
            </w:r>
            <w:proofErr w:type="spellStart"/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тифлосурдопереводчика</w:t>
            </w:r>
            <w:proofErr w:type="spellEnd"/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)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55117" w:rsidTr="004B17F6">
        <w:tc>
          <w:tcPr>
            <w:tcW w:w="594" w:type="dxa"/>
          </w:tcPr>
          <w:p w:rsidR="00855117" w:rsidRPr="00EC241A" w:rsidRDefault="00855117" w:rsidP="00EC241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13" w:type="dxa"/>
            <w:vAlign w:val="bottom"/>
          </w:tcPr>
          <w:p w:rsidR="00855117" w:rsidRPr="007C08A0" w:rsidRDefault="00855117" w:rsidP="00F262D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C08A0">
              <w:rPr>
                <w:rFonts w:ascii="Times New Roman" w:hAnsi="Times New Roman" w:cs="Times New Roman"/>
                <w:color w:val="000000"/>
                <w:sz w:val="28"/>
              </w:rPr>
              <w:t>- возможность предоставления образовательных услуг в дистанционном режиме или на дому</w:t>
            </w:r>
          </w:p>
        </w:tc>
        <w:tc>
          <w:tcPr>
            <w:tcW w:w="2692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55" w:type="dxa"/>
            <w:vMerge/>
          </w:tcPr>
          <w:p w:rsidR="00855117" w:rsidRDefault="00855117" w:rsidP="00EC241A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C241A" w:rsidRDefault="00EC241A" w:rsidP="00EC241A">
      <w:pPr>
        <w:rPr>
          <w:rFonts w:ascii="Times New Roman" w:hAnsi="Times New Roman" w:cs="Times New Roman"/>
          <w:sz w:val="28"/>
        </w:rPr>
      </w:pPr>
    </w:p>
    <w:sectPr w:rsidR="00EC241A" w:rsidSect="000852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64A34"/>
    <w:multiLevelType w:val="hybridMultilevel"/>
    <w:tmpl w:val="C8C6C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C241A"/>
    <w:rsid w:val="000852E4"/>
    <w:rsid w:val="00347D6C"/>
    <w:rsid w:val="004B17F6"/>
    <w:rsid w:val="0061499D"/>
    <w:rsid w:val="0064005A"/>
    <w:rsid w:val="007C08A0"/>
    <w:rsid w:val="00855117"/>
    <w:rsid w:val="009105D8"/>
    <w:rsid w:val="00A0164F"/>
    <w:rsid w:val="00A7087A"/>
    <w:rsid w:val="00BA7810"/>
    <w:rsid w:val="00CB219D"/>
    <w:rsid w:val="00EC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2</cp:revision>
  <dcterms:created xsi:type="dcterms:W3CDTF">2019-12-09T07:52:00Z</dcterms:created>
  <dcterms:modified xsi:type="dcterms:W3CDTF">2019-12-09T07:52:00Z</dcterms:modified>
</cp:coreProperties>
</file>